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4F9145" w14:textId="734ECA71" w:rsidR="00966D6C" w:rsidRPr="003C5630" w:rsidRDefault="00000000" w:rsidP="005A5059">
      <w:pPr>
        <w:spacing w:after="0" w:line="240" w:lineRule="auto"/>
        <w:jc w:val="right"/>
        <w:rPr>
          <w:rFonts w:ascii="URWClassico" w:eastAsia="Arial" w:hAnsi="URWClassico" w:cs="Arial"/>
          <w:sz w:val="20"/>
          <w:szCs w:val="20"/>
        </w:rPr>
      </w:pPr>
      <w:r w:rsidRPr="003C5630">
        <w:rPr>
          <w:rFonts w:ascii="URWClassico" w:eastAsia="Arial" w:hAnsi="URWClassico" w:cs="Arial"/>
          <w:sz w:val="20"/>
          <w:szCs w:val="20"/>
        </w:rPr>
        <w:t xml:space="preserve">Last update </w:t>
      </w:r>
      <w:proofErr w:type="spellStart"/>
      <w:r w:rsidR="00605E53">
        <w:rPr>
          <w:rFonts w:ascii="URWClassico" w:eastAsia="Arial" w:hAnsi="URWClassico" w:cs="Arial"/>
          <w:sz w:val="20"/>
          <w:szCs w:val="20"/>
        </w:rPr>
        <w:t>Aug</w:t>
      </w:r>
      <w:proofErr w:type="spellEnd"/>
      <w:r w:rsidRPr="003C5630">
        <w:rPr>
          <w:rFonts w:ascii="URWClassico" w:eastAsia="Arial" w:hAnsi="URWClassico" w:cs="Arial"/>
          <w:sz w:val="20"/>
          <w:szCs w:val="20"/>
        </w:rPr>
        <w:t xml:space="preserve"> 202</w:t>
      </w:r>
      <w:r w:rsidR="003C5630">
        <w:rPr>
          <w:rFonts w:ascii="URWClassico" w:eastAsia="Arial" w:hAnsi="URWClassico" w:cs="Arial"/>
          <w:sz w:val="20"/>
          <w:szCs w:val="20"/>
        </w:rPr>
        <w:t>4</w:t>
      </w:r>
    </w:p>
    <w:p w14:paraId="1884D6CA" w14:textId="79C18A70" w:rsidR="00966D6C" w:rsidRPr="003C5630" w:rsidRDefault="00605E53" w:rsidP="005A5059">
      <w:pPr>
        <w:spacing w:after="0" w:line="240" w:lineRule="auto"/>
        <w:rPr>
          <w:rFonts w:ascii="URWClassico" w:eastAsia="Arial" w:hAnsi="URWClassico" w:cs="Arial"/>
          <w:b/>
          <w:sz w:val="20"/>
          <w:szCs w:val="20"/>
        </w:rPr>
      </w:pPr>
      <w:r>
        <w:rPr>
          <w:rFonts w:ascii="URWClassico" w:eastAsia="Arial" w:hAnsi="URWClassico" w:cs="Arial"/>
          <w:b/>
          <w:sz w:val="20"/>
          <w:szCs w:val="20"/>
        </w:rPr>
        <w:t>LEAH KAPLAN</w:t>
      </w:r>
    </w:p>
    <w:p w14:paraId="3B30CB3D" w14:textId="49EFF634" w:rsidR="00966D6C" w:rsidRPr="003C5630" w:rsidRDefault="00662252" w:rsidP="005A5059">
      <w:pPr>
        <w:spacing w:before="240" w:after="0" w:line="240" w:lineRule="auto"/>
        <w:rPr>
          <w:rFonts w:ascii="URWClassico" w:eastAsia="Arial" w:hAnsi="URWClassico" w:cs="Arial"/>
          <w:sz w:val="20"/>
          <w:szCs w:val="20"/>
        </w:rPr>
      </w:pPr>
      <w:proofErr w:type="spellStart"/>
      <w:r>
        <w:rPr>
          <w:rFonts w:ascii="URWClassico" w:eastAsia="Arial" w:hAnsi="URWClassico" w:cs="Arial"/>
          <w:sz w:val="20"/>
          <w:szCs w:val="20"/>
        </w:rPr>
        <w:t>Ceramic</w:t>
      </w:r>
      <w:proofErr w:type="spellEnd"/>
      <w:r>
        <w:rPr>
          <w:rFonts w:ascii="URWClassico" w:eastAsia="Arial" w:hAnsi="URWClassico" w:cs="Arial"/>
          <w:sz w:val="20"/>
          <w:szCs w:val="20"/>
        </w:rPr>
        <w:t xml:space="preserve"> </w:t>
      </w:r>
      <w:proofErr w:type="spellStart"/>
      <w:r>
        <w:rPr>
          <w:rFonts w:ascii="URWClassico" w:eastAsia="Arial" w:hAnsi="URWClassico" w:cs="Arial"/>
          <w:sz w:val="20"/>
          <w:szCs w:val="20"/>
        </w:rPr>
        <w:t>artist</w:t>
      </w:r>
      <w:proofErr w:type="spellEnd"/>
    </w:p>
    <w:p w14:paraId="1565E50D" w14:textId="4B1A6F9B" w:rsidR="00966D6C" w:rsidRPr="003C5630" w:rsidRDefault="00000000" w:rsidP="005A5059">
      <w:pPr>
        <w:spacing w:after="0" w:line="240" w:lineRule="auto"/>
        <w:rPr>
          <w:rFonts w:ascii="URWClassico" w:eastAsia="Arial" w:hAnsi="URWClassico" w:cs="Arial"/>
          <w:sz w:val="20"/>
          <w:szCs w:val="20"/>
        </w:rPr>
      </w:pPr>
      <w:r w:rsidRPr="003C5630">
        <w:rPr>
          <w:rFonts w:ascii="URWClassico" w:eastAsia="Arial" w:hAnsi="URWClassico" w:cs="Arial"/>
          <w:sz w:val="20"/>
          <w:szCs w:val="20"/>
        </w:rPr>
        <w:t xml:space="preserve">Lives and </w:t>
      </w:r>
      <w:proofErr w:type="spellStart"/>
      <w:r w:rsidRPr="003C5630">
        <w:rPr>
          <w:rFonts w:ascii="URWClassico" w:eastAsia="Arial" w:hAnsi="URWClassico" w:cs="Arial"/>
          <w:sz w:val="20"/>
          <w:szCs w:val="20"/>
        </w:rPr>
        <w:t>works</w:t>
      </w:r>
      <w:proofErr w:type="spellEnd"/>
      <w:r w:rsidRPr="003C5630">
        <w:rPr>
          <w:rFonts w:ascii="URWClassico" w:eastAsia="Arial" w:hAnsi="URWClassico" w:cs="Arial"/>
          <w:sz w:val="20"/>
          <w:szCs w:val="20"/>
        </w:rPr>
        <w:t xml:space="preserve"> in </w:t>
      </w:r>
      <w:r w:rsidR="00662252" w:rsidRPr="00662252">
        <w:rPr>
          <w:rFonts w:ascii="URWClassico" w:eastAsia="Arial" w:hAnsi="URWClassico" w:cs="Arial"/>
          <w:sz w:val="20"/>
          <w:szCs w:val="20"/>
        </w:rPr>
        <w:t>Philadelphia</w:t>
      </w:r>
    </w:p>
    <w:p w14:paraId="0110F0AE" w14:textId="77777777" w:rsidR="00966D6C" w:rsidRPr="003C5630" w:rsidRDefault="00000000" w:rsidP="005A5059">
      <w:pPr>
        <w:spacing w:before="240" w:after="0" w:line="240" w:lineRule="auto"/>
        <w:rPr>
          <w:rFonts w:ascii="URWClassico" w:eastAsia="Arial" w:hAnsi="URWClassico" w:cs="Arial"/>
          <w:b/>
          <w:sz w:val="20"/>
          <w:szCs w:val="20"/>
        </w:rPr>
      </w:pPr>
      <w:r w:rsidRPr="003C5630">
        <w:rPr>
          <w:rFonts w:ascii="URWClassico" w:eastAsia="Arial" w:hAnsi="URWClassico" w:cs="Arial"/>
          <w:b/>
          <w:sz w:val="20"/>
          <w:szCs w:val="20"/>
        </w:rPr>
        <w:t>PERMANENT COLLECTIONS</w:t>
      </w:r>
    </w:p>
    <w:p w14:paraId="7D949D57" w14:textId="5ED7F14B" w:rsidR="00662252" w:rsidRPr="00662252" w:rsidRDefault="00662252" w:rsidP="00662252">
      <w:pPr>
        <w:pStyle w:val="ListParagraph"/>
        <w:numPr>
          <w:ilvl w:val="0"/>
          <w:numId w:val="15"/>
        </w:numPr>
        <w:spacing w:before="240" w:line="240" w:lineRule="auto"/>
        <w:rPr>
          <w:rFonts w:ascii="URWClassico" w:eastAsia="Arial" w:hAnsi="URWClassico" w:cs="Arial"/>
          <w:bCs/>
          <w:color w:val="000000"/>
          <w:sz w:val="20"/>
          <w:szCs w:val="20"/>
          <w:lang w:val="en-US"/>
        </w:rPr>
      </w:pPr>
      <w:proofErr w:type="spellStart"/>
      <w:r w:rsidRPr="00662252">
        <w:rPr>
          <w:rFonts w:ascii="URWClassico" w:eastAsia="Arial" w:hAnsi="URWClassico" w:cs="Arial"/>
          <w:bCs/>
          <w:color w:val="000000"/>
          <w:sz w:val="20"/>
          <w:szCs w:val="20"/>
          <w:lang w:val="en-US"/>
        </w:rPr>
        <w:t>Onna</w:t>
      </w:r>
      <w:proofErr w:type="spellEnd"/>
      <w:r w:rsidRPr="00662252">
        <w:rPr>
          <w:rFonts w:ascii="URWClassico" w:eastAsia="Arial" w:hAnsi="URWClassico" w:cs="Arial"/>
          <w:bCs/>
          <w:color w:val="000000"/>
          <w:sz w:val="20"/>
          <w:szCs w:val="20"/>
          <w:lang w:val="en-US"/>
        </w:rPr>
        <w:t xml:space="preserve"> House, East Hampton, NY</w:t>
      </w:r>
    </w:p>
    <w:p w14:paraId="496518CD" w14:textId="77777777" w:rsidR="00662252" w:rsidRPr="00662252" w:rsidRDefault="00662252" w:rsidP="00662252">
      <w:pPr>
        <w:pStyle w:val="ListParagraph"/>
        <w:numPr>
          <w:ilvl w:val="0"/>
          <w:numId w:val="15"/>
        </w:numPr>
        <w:spacing w:before="240"/>
        <w:rPr>
          <w:rFonts w:ascii="URWClassico" w:eastAsia="Arial" w:hAnsi="URWClassico" w:cs="Arial"/>
          <w:bCs/>
          <w:color w:val="000000"/>
          <w:sz w:val="20"/>
          <w:szCs w:val="20"/>
          <w:lang w:val="en-US"/>
        </w:rPr>
      </w:pPr>
      <w:r w:rsidRPr="00662252">
        <w:rPr>
          <w:rFonts w:ascii="URWClassico" w:eastAsia="Arial" w:hAnsi="URWClassico" w:cs="Arial"/>
          <w:bCs/>
          <w:color w:val="000000"/>
          <w:sz w:val="20"/>
          <w:szCs w:val="20"/>
          <w:lang w:val="en-US"/>
        </w:rPr>
        <w:t>Ever Restaurant, Chicago, IL</w:t>
      </w:r>
    </w:p>
    <w:p w14:paraId="4675569A" w14:textId="77777777" w:rsidR="00662252" w:rsidRPr="00662252" w:rsidRDefault="00662252" w:rsidP="00662252">
      <w:pPr>
        <w:pStyle w:val="ListParagraph"/>
        <w:numPr>
          <w:ilvl w:val="0"/>
          <w:numId w:val="15"/>
        </w:numPr>
        <w:spacing w:before="240"/>
        <w:rPr>
          <w:rFonts w:ascii="URWClassico" w:eastAsia="Arial" w:hAnsi="URWClassico" w:cs="Arial"/>
          <w:bCs/>
          <w:color w:val="000000"/>
          <w:sz w:val="20"/>
          <w:szCs w:val="20"/>
          <w:lang w:val="en-US"/>
        </w:rPr>
      </w:pPr>
      <w:r w:rsidRPr="00662252">
        <w:rPr>
          <w:rFonts w:ascii="URWClassico" w:eastAsia="Arial" w:hAnsi="URWClassico" w:cs="Arial"/>
          <w:bCs/>
          <w:color w:val="000000"/>
          <w:sz w:val="20"/>
          <w:szCs w:val="20"/>
          <w:lang w:val="en-US"/>
        </w:rPr>
        <w:t xml:space="preserve">Thrivent corporate art collection, Minneapolis, MN </w:t>
      </w:r>
    </w:p>
    <w:p w14:paraId="41DBA90A" w14:textId="1DC13FA5" w:rsidR="005A5059" w:rsidRPr="00662252" w:rsidRDefault="00662252" w:rsidP="00662252">
      <w:pPr>
        <w:pStyle w:val="ListParagraph"/>
        <w:numPr>
          <w:ilvl w:val="0"/>
          <w:numId w:val="15"/>
        </w:numPr>
        <w:spacing w:before="240"/>
        <w:rPr>
          <w:rFonts w:ascii="URWClassico" w:eastAsia="Arial" w:hAnsi="URWClassico" w:cs="Arial"/>
          <w:bCs/>
          <w:color w:val="000000"/>
          <w:sz w:val="20"/>
          <w:szCs w:val="20"/>
          <w:lang w:val="en-US"/>
        </w:rPr>
      </w:pPr>
      <w:proofErr w:type="spellStart"/>
      <w:r w:rsidRPr="00662252">
        <w:rPr>
          <w:rFonts w:ascii="URWClassico" w:eastAsia="Arial" w:hAnsi="URWClassico" w:cs="Arial"/>
          <w:bCs/>
          <w:color w:val="000000"/>
          <w:sz w:val="20"/>
          <w:szCs w:val="20"/>
          <w:lang w:val="en-US"/>
        </w:rPr>
        <w:t>Berwind</w:t>
      </w:r>
      <w:proofErr w:type="spellEnd"/>
      <w:r w:rsidRPr="00662252">
        <w:rPr>
          <w:rFonts w:ascii="URWClassico" w:eastAsia="Arial" w:hAnsi="URWClassico" w:cs="Arial"/>
          <w:bCs/>
          <w:color w:val="000000"/>
          <w:sz w:val="20"/>
          <w:szCs w:val="20"/>
          <w:lang w:val="en-US"/>
        </w:rPr>
        <w:t xml:space="preserve"> corporate art collection, Philadelphia, PA</w:t>
      </w:r>
    </w:p>
    <w:p w14:paraId="55E36390" w14:textId="77777777" w:rsidR="00966D6C" w:rsidRPr="003C5630" w:rsidRDefault="00000000" w:rsidP="005A50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 w:line="240" w:lineRule="auto"/>
        <w:rPr>
          <w:rFonts w:ascii="URWClassico" w:eastAsia="Arial" w:hAnsi="URWClassico" w:cs="Arial"/>
          <w:b/>
          <w:color w:val="000000"/>
          <w:sz w:val="20"/>
          <w:szCs w:val="20"/>
        </w:rPr>
      </w:pPr>
      <w:r w:rsidRPr="003C5630">
        <w:rPr>
          <w:rFonts w:ascii="URWClassico" w:eastAsia="Arial" w:hAnsi="URWClassico" w:cs="Arial"/>
          <w:b/>
          <w:color w:val="000000"/>
          <w:sz w:val="20"/>
          <w:szCs w:val="20"/>
        </w:rPr>
        <w:t>GROUP EXHIBITIONS</w:t>
      </w:r>
    </w:p>
    <w:p w14:paraId="302E0DF8" w14:textId="2804E0F7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 w:line="240" w:lineRule="auto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2024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Sisterhood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, Palm Beach Gallery, Palm Beach, FL, February </w:t>
      </w:r>
    </w:p>
    <w:p w14:paraId="71DAB55D" w14:textId="1F76A7CD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2024,</w:t>
      </w:r>
      <w:r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Homo Faber,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An Unexpected Journey,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Venice, Italy, September</w:t>
      </w:r>
    </w:p>
    <w:p w14:paraId="59A3B91B" w14:textId="6EA61185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2023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Nature/Nurture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, </w:t>
      </w:r>
      <w:proofErr w:type="spellStart"/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Onna</w:t>
      </w:r>
      <w:proofErr w:type="spellEnd"/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House, East Hampton, NY</w:t>
      </w:r>
    </w:p>
    <w:p w14:paraId="3C620D37" w14:textId="2F6A750B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2022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 xml:space="preserve">Natural Rhythms, 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Main Gallery at </w:t>
      </w:r>
      <w:proofErr w:type="spellStart"/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Strohl</w:t>
      </w:r>
      <w:proofErr w:type="spellEnd"/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Art Center, Chautauqua, NY </w:t>
      </w:r>
    </w:p>
    <w:p w14:paraId="18A1D3F8" w14:textId="471BCF6B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2022,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The Lightness of Being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, </w:t>
      </w:r>
      <w:proofErr w:type="spellStart"/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Onna</w:t>
      </w:r>
      <w:proofErr w:type="spellEnd"/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House, East Hampton, NY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 </w:t>
      </w:r>
    </w:p>
    <w:p w14:paraId="2247EB2B" w14:textId="01BED670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2021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Particle and Wave: Paper Clay Illuminated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, curated by Peter Held, traveling exhibition, opened 2019 ASU Art Museum, Nora Eccles Harrison Museum of Art, </w:t>
      </w:r>
      <w:proofErr w:type="spellStart"/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Daum</w:t>
      </w:r>
      <w:proofErr w:type="spellEnd"/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 xml:space="preserve"> Museum, Fuller Craft Museum</w:t>
      </w:r>
    </w:p>
    <w:p w14:paraId="21179DA5" w14:textId="5D5595BD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2020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 xml:space="preserve">Craft Forms, 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Wayne Art Center, Wayne, PA</w:t>
      </w:r>
    </w:p>
    <w:p w14:paraId="2207797E" w14:textId="38571318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2020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Small Favors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The Clay Studio, Philadelphia, PA</w:t>
      </w:r>
    </w:p>
    <w:p w14:paraId="13CC933E" w14:textId="7F84573B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2020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The National Biennial Show, The Clay Studio</w:t>
      </w:r>
    </w:p>
    <w:p w14:paraId="7A3FFC00" w14:textId="7875D8EB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2019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 xml:space="preserve">Materials: </w:t>
      </w:r>
      <w:proofErr w:type="spellStart"/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Hard+Soft</w:t>
      </w:r>
      <w:proofErr w:type="spellEnd"/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 xml:space="preserve"> International Contemporary Craft Competition, 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Greater Denton Arts Council, Denton, TX</w:t>
      </w:r>
    </w:p>
    <w:p w14:paraId="03B38730" w14:textId="439B8F52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2019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Small Favors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The Clay Studio, Philadelphia, PA</w:t>
      </w:r>
    </w:p>
    <w:p w14:paraId="1955E13B" w14:textId="41D610A2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2019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Clay International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Workhouse Arts Center, Lorton, VA</w:t>
      </w:r>
    </w:p>
    <w:p w14:paraId="501A9B08" w14:textId="4CE31BDA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2018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 xml:space="preserve">Craft Forms, 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Wayne Art Center, Wayne, PA</w:t>
      </w:r>
    </w:p>
    <w:p w14:paraId="27BA536E" w14:textId="4B93E978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2018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Vitreous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The Clay Center of New Orleans, LA</w:t>
      </w:r>
    </w:p>
    <w:p w14:paraId="321F6E6A" w14:textId="047077F7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2018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Small Works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Trestle Gallery, Brooklyn, NY</w:t>
      </w:r>
    </w:p>
    <w:p w14:paraId="7ADBAEF9" w14:textId="69B6EA43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2018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The National Biennial Show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The Clay Studio, Philadelphia, PA</w:t>
      </w:r>
    </w:p>
    <w:p w14:paraId="58D477D3" w14:textId="2945FAA3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2018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Small Favors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The Clay Studio, Philadelphia, PA</w:t>
      </w:r>
    </w:p>
    <w:p w14:paraId="6A05ACBF" w14:textId="7CAD0113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2018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proofErr w:type="spellStart"/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Clayworks</w:t>
      </w:r>
      <w:proofErr w:type="spellEnd"/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Blue Door Art Center, Yonkers, NY</w:t>
      </w:r>
    </w:p>
    <w:p w14:paraId="661346A4" w14:textId="25C142FE" w:rsidR="00605E53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2017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Small Favors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The Clay Studio, Philadelphia, PA</w:t>
      </w:r>
    </w:p>
    <w:p w14:paraId="2125DF64" w14:textId="45F14412" w:rsidR="00D12FAC" w:rsidRPr="00605E53" w:rsidRDefault="00605E53" w:rsidP="00605E5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80"/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</w:pPr>
      <w:r w:rsidRPr="00605E53"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>2017</w:t>
      </w:r>
      <w:r>
        <w:rPr>
          <w:rFonts w:ascii="URWClassico" w:eastAsia="URWClassico" w:hAnsi="URWClassico" w:cs="URWClassico"/>
          <w:b/>
          <w:bCs/>
          <w:color w:val="000000"/>
          <w:sz w:val="20"/>
          <w:szCs w:val="20"/>
          <w:lang w:val="en-US"/>
        </w:rPr>
        <w:t xml:space="preserve">, </w:t>
      </w:r>
      <w:r w:rsidRPr="00605E53">
        <w:rPr>
          <w:rFonts w:ascii="URWClassico" w:eastAsia="URWClassico" w:hAnsi="URWClassico" w:cs="URWClassico"/>
          <w:i/>
          <w:iCs/>
          <w:color w:val="000000"/>
          <w:sz w:val="20"/>
          <w:szCs w:val="20"/>
          <w:lang w:val="en-US"/>
        </w:rPr>
        <w:t>Crafting Contexts</w:t>
      </w:r>
      <w:r w:rsidRPr="00605E53">
        <w:rPr>
          <w:rFonts w:ascii="URWClassico" w:eastAsia="URWClassico" w:hAnsi="URWClassico" w:cs="URWClassico"/>
          <w:color w:val="000000"/>
          <w:sz w:val="20"/>
          <w:szCs w:val="20"/>
          <w:lang w:val="en-US"/>
        </w:rPr>
        <w:t>, Office of Arts, Culture and the Creative Economy, Philadelphia, PA</w:t>
      </w:r>
    </w:p>
    <w:p w14:paraId="73E47D13" w14:textId="77777777" w:rsidR="00966D6C" w:rsidRPr="003C5630" w:rsidRDefault="00000000" w:rsidP="005A50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240" w:lineRule="auto"/>
        <w:rPr>
          <w:rFonts w:ascii="URWClassico" w:eastAsia="Arial" w:hAnsi="URWClassico" w:cs="Arial"/>
          <w:b/>
          <w:color w:val="000000"/>
          <w:sz w:val="20"/>
          <w:szCs w:val="20"/>
        </w:rPr>
      </w:pPr>
      <w:r w:rsidRPr="003C5630">
        <w:rPr>
          <w:rFonts w:ascii="URWClassico" w:eastAsia="Arial" w:hAnsi="URWClassico" w:cs="Arial"/>
          <w:b/>
          <w:color w:val="000000"/>
          <w:sz w:val="20"/>
          <w:szCs w:val="20"/>
        </w:rPr>
        <w:t>EDUCATION</w:t>
      </w:r>
    </w:p>
    <w:p w14:paraId="42986185" w14:textId="34611302" w:rsidR="005A5059" w:rsidRPr="00156271" w:rsidRDefault="00662252" w:rsidP="006622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URWClassico" w:eastAsia="URWClassico" w:hAnsi="URWClassico" w:cs="URWClassico"/>
          <w:sz w:val="20"/>
          <w:szCs w:val="20"/>
        </w:rPr>
      </w:pPr>
      <w:r>
        <w:rPr>
          <w:rFonts w:ascii="URWClassico" w:eastAsia="Arial" w:hAnsi="URWClassico" w:cs="Arial"/>
          <w:b/>
          <w:color w:val="000000"/>
          <w:sz w:val="20"/>
          <w:szCs w:val="20"/>
        </w:rPr>
        <w:t>1988</w:t>
      </w:r>
      <w:r w:rsidR="00000000" w:rsidRPr="003C5630">
        <w:rPr>
          <w:rFonts w:ascii="URWClassico" w:eastAsia="Arial" w:hAnsi="URWClassico" w:cs="Arial"/>
          <w:color w:val="000000"/>
          <w:sz w:val="20"/>
          <w:szCs w:val="20"/>
        </w:rPr>
        <w:t xml:space="preserve">, </w:t>
      </w:r>
      <w:r w:rsidRPr="00662252">
        <w:rPr>
          <w:rFonts w:ascii="URWClassico" w:eastAsia="URWClassico" w:hAnsi="URWClassico" w:cs="URWClassico"/>
          <w:color w:val="000000"/>
          <w:sz w:val="20"/>
          <w:szCs w:val="20"/>
        </w:rPr>
        <w:t xml:space="preserve">Brown </w:t>
      </w:r>
      <w:proofErr w:type="spellStart"/>
      <w:r w:rsidRPr="00662252">
        <w:rPr>
          <w:rFonts w:ascii="URWClassico" w:eastAsia="URWClassico" w:hAnsi="URWClassico" w:cs="URWClassico"/>
          <w:color w:val="000000"/>
          <w:sz w:val="20"/>
          <w:szCs w:val="20"/>
        </w:rPr>
        <w:t>University</w:t>
      </w:r>
      <w:proofErr w:type="spellEnd"/>
      <w:r w:rsidRPr="00662252">
        <w:rPr>
          <w:rFonts w:ascii="URWClassico" w:eastAsia="URWClassico" w:hAnsi="URWClassico" w:cs="URWClassico"/>
          <w:color w:val="000000"/>
          <w:sz w:val="20"/>
          <w:szCs w:val="20"/>
        </w:rPr>
        <w:t xml:space="preserve">, Providence, RI, </w:t>
      </w:r>
      <w:proofErr w:type="spellStart"/>
      <w:r w:rsidRPr="00662252">
        <w:rPr>
          <w:rFonts w:ascii="URWClassico" w:eastAsia="URWClassico" w:hAnsi="URWClassico" w:cs="URWClassico"/>
          <w:color w:val="000000"/>
          <w:sz w:val="20"/>
          <w:szCs w:val="20"/>
        </w:rPr>
        <w:t>Bachelor</w:t>
      </w:r>
      <w:proofErr w:type="spellEnd"/>
      <w:r w:rsidRPr="00662252">
        <w:rPr>
          <w:rFonts w:ascii="URWClassico" w:eastAsia="URWClassico" w:hAnsi="URWClassico" w:cs="URWClassico"/>
          <w:color w:val="000000"/>
          <w:sz w:val="20"/>
          <w:szCs w:val="20"/>
        </w:rPr>
        <w:t xml:space="preserve"> of Arts</w:t>
      </w:r>
    </w:p>
    <w:sectPr w:rsidR="005A5059" w:rsidRPr="0015627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ECE1B" w14:textId="77777777" w:rsidR="008247E0" w:rsidRDefault="008247E0">
      <w:pPr>
        <w:spacing w:after="0" w:line="240" w:lineRule="auto"/>
      </w:pPr>
      <w:r>
        <w:separator/>
      </w:r>
    </w:p>
  </w:endnote>
  <w:endnote w:type="continuationSeparator" w:id="0">
    <w:p w14:paraId="784A77A5" w14:textId="77777777" w:rsidR="008247E0" w:rsidRDefault="00824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6C13F90-DCD3-664D-9DBD-6E34D581E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D676AC-6DFC-724B-A9E9-CA7955A2A101}"/>
    <w:embedBold r:id="rId3" w:fontKey="{AEE44992-884C-A54B-BE4E-C4E92BDF97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5C3FCD8-0105-5344-AC78-531086661BA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E62CB23-4329-BA4C-A41A-67A6A9E8555B}"/>
  </w:font>
  <w:font w:name="Noto Sans Symbols">
    <w:panose1 w:val="020B0604020202020204"/>
    <w:charset w:val="00"/>
    <w:family w:val="auto"/>
    <w:pitch w:val="default"/>
    <w:embedRegular r:id="rId6" w:fontKey="{8A6C453A-0B77-B64E-A521-809F95C12A92}"/>
  </w:font>
  <w:font w:name="URWClassico">
    <w:panose1 w:val="00000000000000000000"/>
    <w:charset w:val="4D"/>
    <w:family w:val="auto"/>
    <w:pitch w:val="variable"/>
    <w:sig w:usb0="800001AF" w:usb1="000178EB" w:usb2="00000000" w:usb3="00000000" w:csb0="00000093" w:csb1="00000000"/>
    <w:embedRegular r:id="rId7" w:fontKey="{2BD72272-238B-5543-8D0B-790FB7037C9C}"/>
    <w:embedBold r:id="rId8" w:fontKey="{AF48135D-472C-774C-89A4-A77CA19822ED}"/>
    <w:embedItalic r:id="rId9" w:fontKey="{D6B29CC2-3388-5149-A8A0-28E5B01F43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14DCDF6-EA50-CA47-A795-13F76C1FD56E}"/>
    <w:embedBold r:id="rId11" w:fontKey="{66D9DA9B-028D-8042-BA9D-D5D03955F890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12" w:fontKey="{272158EB-69E1-D446-A5D2-7A2CB3019A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3B38B3B6-C82C-A642-B60D-3B7EBFD32D1D}"/>
    <w:embedItalic r:id="rId14" w:fontKey="{E3D93C75-745D-AE47-958B-D80F638BF7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B13BDCBB-D5FB-0C4F-9FDA-F9B897793BAB}"/>
    <w:embedBold r:id="rId16" w:fontKey="{8B7E2FBB-75FA-BF48-89E6-88C772E4011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179E0E84-B960-FD43-8429-000EB5AA72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45346" w14:textId="77777777" w:rsidR="00966D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URWClassico" w:eastAsia="URWClassico" w:hAnsi="URWClassico" w:cs="URWClassico"/>
        <w:color w:val="000000"/>
      </w:rPr>
    </w:pPr>
    <w:r>
      <w:rPr>
        <w:rFonts w:ascii="URWClassico" w:eastAsia="URWClassico" w:hAnsi="URWClassico" w:cs="URWClassico"/>
        <w:color w:val="000000"/>
      </w:rPr>
      <w:t>contact@thespacelessgallery.com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72A28" w14:textId="77777777" w:rsidR="008247E0" w:rsidRDefault="008247E0">
      <w:pPr>
        <w:spacing w:after="0" w:line="240" w:lineRule="auto"/>
      </w:pPr>
      <w:r>
        <w:separator/>
      </w:r>
    </w:p>
  </w:footnote>
  <w:footnote w:type="continuationSeparator" w:id="0">
    <w:p w14:paraId="705E3059" w14:textId="77777777" w:rsidR="008247E0" w:rsidRDefault="00824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D2546" w14:textId="77777777" w:rsidR="00966D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650FE1C" wp14:editId="6C313F47">
          <wp:extent cx="2695520" cy="26502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5520" cy="265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35B9564" w14:textId="77777777" w:rsidR="00966D6C" w:rsidRDefault="00966D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4B7F088D" w14:textId="77777777" w:rsidR="00966D6C" w:rsidRDefault="00966D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524EA"/>
    <w:multiLevelType w:val="hybridMultilevel"/>
    <w:tmpl w:val="CA8E5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55AA"/>
    <w:multiLevelType w:val="multilevel"/>
    <w:tmpl w:val="4EF451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9C6D2B"/>
    <w:multiLevelType w:val="hybridMultilevel"/>
    <w:tmpl w:val="B1FC92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B69CA"/>
    <w:multiLevelType w:val="hybridMultilevel"/>
    <w:tmpl w:val="153AB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2B97"/>
    <w:multiLevelType w:val="hybridMultilevel"/>
    <w:tmpl w:val="D94818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018DA"/>
    <w:multiLevelType w:val="hybridMultilevel"/>
    <w:tmpl w:val="0DF86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35EAB"/>
    <w:multiLevelType w:val="hybridMultilevel"/>
    <w:tmpl w:val="15548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60697"/>
    <w:multiLevelType w:val="hybridMultilevel"/>
    <w:tmpl w:val="D7E02F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E6EDE"/>
    <w:multiLevelType w:val="multilevel"/>
    <w:tmpl w:val="1396B78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F7D94"/>
    <w:multiLevelType w:val="hybridMultilevel"/>
    <w:tmpl w:val="DDD60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249CB4">
      <w:numFmt w:val="bullet"/>
      <w:lvlText w:val="•"/>
      <w:lvlJc w:val="left"/>
      <w:pPr>
        <w:ind w:left="1440" w:hanging="360"/>
      </w:pPr>
      <w:rPr>
        <w:rFonts w:ascii="URWClassico" w:eastAsia="URWClassico" w:hAnsi="URWClassico" w:cs="URWClassico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2C738D"/>
    <w:multiLevelType w:val="hybridMultilevel"/>
    <w:tmpl w:val="4C802D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0214A4"/>
    <w:multiLevelType w:val="multilevel"/>
    <w:tmpl w:val="F35EF7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A611FC"/>
    <w:multiLevelType w:val="hybridMultilevel"/>
    <w:tmpl w:val="3704F0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8F7FAB"/>
    <w:multiLevelType w:val="hybridMultilevel"/>
    <w:tmpl w:val="4154A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25EF2"/>
    <w:multiLevelType w:val="hybridMultilevel"/>
    <w:tmpl w:val="18E6B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779300">
    <w:abstractNumId w:val="11"/>
  </w:num>
  <w:num w:numId="2" w16cid:durableId="585303607">
    <w:abstractNumId w:val="1"/>
  </w:num>
  <w:num w:numId="3" w16cid:durableId="2062514138">
    <w:abstractNumId w:val="8"/>
  </w:num>
  <w:num w:numId="4" w16cid:durableId="410395970">
    <w:abstractNumId w:val="0"/>
  </w:num>
  <w:num w:numId="5" w16cid:durableId="135757180">
    <w:abstractNumId w:val="9"/>
  </w:num>
  <w:num w:numId="6" w16cid:durableId="213657995">
    <w:abstractNumId w:val="7"/>
  </w:num>
  <w:num w:numId="7" w16cid:durableId="254246225">
    <w:abstractNumId w:val="12"/>
  </w:num>
  <w:num w:numId="8" w16cid:durableId="778530039">
    <w:abstractNumId w:val="3"/>
  </w:num>
  <w:num w:numId="9" w16cid:durableId="1023677767">
    <w:abstractNumId w:val="13"/>
  </w:num>
  <w:num w:numId="10" w16cid:durableId="812525627">
    <w:abstractNumId w:val="14"/>
  </w:num>
  <w:num w:numId="11" w16cid:durableId="1506551925">
    <w:abstractNumId w:val="5"/>
  </w:num>
  <w:num w:numId="12" w16cid:durableId="1808352726">
    <w:abstractNumId w:val="2"/>
  </w:num>
  <w:num w:numId="13" w16cid:durableId="339938402">
    <w:abstractNumId w:val="6"/>
  </w:num>
  <w:num w:numId="14" w16cid:durableId="1822886010">
    <w:abstractNumId w:val="4"/>
  </w:num>
  <w:num w:numId="15" w16cid:durableId="749693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D6C"/>
    <w:rsid w:val="00156271"/>
    <w:rsid w:val="0022706D"/>
    <w:rsid w:val="003C5630"/>
    <w:rsid w:val="00576F92"/>
    <w:rsid w:val="005A5059"/>
    <w:rsid w:val="00605E53"/>
    <w:rsid w:val="00662252"/>
    <w:rsid w:val="006F6E78"/>
    <w:rsid w:val="008247E0"/>
    <w:rsid w:val="00966D6C"/>
    <w:rsid w:val="009B3892"/>
    <w:rsid w:val="00A272C7"/>
    <w:rsid w:val="00C6425C"/>
    <w:rsid w:val="00D12FAC"/>
    <w:rsid w:val="00DC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93BF90"/>
  <w15:docId w15:val="{40698BEA-CD2B-9242-859B-B6F2369E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2C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F7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04F"/>
  </w:style>
  <w:style w:type="paragraph" w:styleId="Footer">
    <w:name w:val="footer"/>
    <w:basedOn w:val="Normal"/>
    <w:link w:val="FooterChar"/>
    <w:uiPriority w:val="99"/>
    <w:unhideWhenUsed/>
    <w:rsid w:val="009F7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04F"/>
  </w:style>
  <w:style w:type="paragraph" w:styleId="ListParagraph">
    <w:name w:val="List Paragraph"/>
    <w:basedOn w:val="Normal"/>
    <w:uiPriority w:val="34"/>
    <w:qFormat/>
    <w:rsid w:val="00827E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33489"/>
    <w:rPr>
      <w:b/>
      <w:bCs/>
    </w:rPr>
  </w:style>
  <w:style w:type="paragraph" w:styleId="NoSpacing">
    <w:name w:val="No Spacing"/>
    <w:uiPriority w:val="1"/>
    <w:qFormat/>
    <w:rsid w:val="00B33489"/>
    <w:pPr>
      <w:spacing w:after="0" w:line="240" w:lineRule="auto"/>
    </w:pPr>
    <w:rPr>
      <w:rFonts w:eastAsiaTheme="minorHAnsi"/>
      <w:lang w:val="en-GB"/>
    </w:rPr>
  </w:style>
  <w:style w:type="paragraph" w:customStyle="1" w:styleId="BasicParagraph">
    <w:name w:val="[Basic Paragraph]"/>
    <w:basedOn w:val="Normal"/>
    <w:uiPriority w:val="99"/>
    <w:rsid w:val="00AF1CC3"/>
    <w:pPr>
      <w:autoSpaceDE w:val="0"/>
      <w:autoSpaceDN w:val="0"/>
      <w:adjustRightInd w:val="0"/>
      <w:spacing w:after="0" w:line="480" w:lineRule="atLeast"/>
      <w:textAlignment w:val="center"/>
    </w:pPr>
    <w:rPr>
      <w:rFonts w:ascii="Avenir Light" w:eastAsia="Times New Roman" w:hAnsi="Avenir Light" w:cs="Avenir Light"/>
      <w:color w:val="112033"/>
      <w:sz w:val="38"/>
      <w:szCs w:val="38"/>
      <w:lang w:val="pl-PL" w:eastAsia="en-GB"/>
    </w:rPr>
  </w:style>
  <w:style w:type="character" w:styleId="Hyperlink">
    <w:name w:val="Hyperlink"/>
    <w:basedOn w:val="DefaultParagraphFont"/>
    <w:uiPriority w:val="99"/>
    <w:unhideWhenUsed/>
    <w:rsid w:val="00AF1CC3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8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RuQ+4bSfKgdkZriNbOLfwp/g0A==">CgMxLjA4AHIhMXRua25XbUNaQmpzMEtFTEtWbU1Gc2VXY1k4OGJIRFlG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253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Landee</dc:creator>
  <cp:lastModifiedBy>Ami Dongchau</cp:lastModifiedBy>
  <cp:revision>3</cp:revision>
  <dcterms:created xsi:type="dcterms:W3CDTF">2024-08-05T17:28:00Z</dcterms:created>
  <dcterms:modified xsi:type="dcterms:W3CDTF">2024-08-05T17:32:00Z</dcterms:modified>
</cp:coreProperties>
</file>